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B7C" w:rsidRPr="00323846" w:rsidRDefault="00320B7C" w:rsidP="0070549D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323846">
        <w:rPr>
          <w:rFonts w:ascii="Calibri" w:eastAsia="Calibri" w:hAnsi="Calibri" w:cs="B Nazanin" w:hint="cs"/>
          <w:b/>
          <w:bCs/>
          <w:noProof/>
          <w:color w:val="000000" w:themeColor="text1"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3C44BE8E" wp14:editId="344F343D">
            <wp:simplePos x="0" y="0"/>
            <wp:positionH relativeFrom="page">
              <wp:posOffset>6229350</wp:posOffset>
            </wp:positionH>
            <wp:positionV relativeFrom="paragraph">
              <wp:posOffset>-152400</wp:posOffset>
            </wp:positionV>
            <wp:extent cx="590550" cy="647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3846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  <w:lang w:bidi="fa-IR"/>
        </w:rPr>
        <w:t>بسمه تعالی</w:t>
      </w:r>
    </w:p>
    <w:p w:rsidR="00320B7C" w:rsidRPr="00323846" w:rsidRDefault="00320B7C" w:rsidP="0070549D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323846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  <w:lang w:bidi="fa-IR"/>
        </w:rPr>
        <w:t>وزارت بهداشت درمان و آموزش پزشکی</w:t>
      </w:r>
    </w:p>
    <w:p w:rsidR="00320B7C" w:rsidRPr="00323846" w:rsidRDefault="00320B7C" w:rsidP="0070549D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323846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  <w:lang w:bidi="fa-IR"/>
        </w:rPr>
        <w:t>دانشگاه علوم پزشکی و خدمات بهداشتی درمانی بم</w:t>
      </w:r>
    </w:p>
    <w:p w:rsidR="00320B7C" w:rsidRPr="00323846" w:rsidRDefault="00320B7C" w:rsidP="0070549D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323846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  <w:lang w:bidi="fa-IR"/>
        </w:rPr>
        <w:t>معاونت تحقیقات وفناوری</w:t>
      </w:r>
    </w:p>
    <w:tbl>
      <w:tblPr>
        <w:tblStyle w:val="TableGrid1"/>
        <w:tblW w:w="10995" w:type="dxa"/>
        <w:jc w:val="right"/>
        <w:tblLook w:val="04A0" w:firstRow="1" w:lastRow="0" w:firstColumn="1" w:lastColumn="0" w:noHBand="0" w:noVBand="1"/>
      </w:tblPr>
      <w:tblGrid>
        <w:gridCol w:w="4181"/>
        <w:gridCol w:w="6143"/>
        <w:gridCol w:w="671"/>
      </w:tblGrid>
      <w:tr w:rsidR="00E90A03" w:rsidRPr="00323846" w:rsidTr="00183BB2">
        <w:trPr>
          <w:trHeight w:val="2906"/>
          <w:jc w:val="right"/>
        </w:trPr>
        <w:tc>
          <w:tcPr>
            <w:tcW w:w="4181" w:type="dxa"/>
            <w:vAlign w:val="center"/>
          </w:tcPr>
          <w:p w:rsidR="00320B7C" w:rsidRPr="00323846" w:rsidRDefault="00320B7C" w:rsidP="00D52707">
            <w:pPr>
              <w:bidi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2384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 جلسه</w:t>
            </w:r>
            <w:r w:rsidR="00D52707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05</w:t>
            </w:r>
            <w:r w:rsidR="00073DA9" w:rsidRPr="0032384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D52707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شهریور</w:t>
            </w:r>
            <w:r w:rsidR="00596AF7" w:rsidRPr="0032384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D83193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  <w:p w:rsidR="00320B7C" w:rsidRPr="00323846" w:rsidRDefault="00320B7C" w:rsidP="00E502CE">
            <w:pPr>
              <w:tabs>
                <w:tab w:val="num" w:pos="720"/>
              </w:tabs>
              <w:bidi/>
              <w:spacing w:before="240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2384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ساعت شروع: </w:t>
            </w:r>
            <w:r w:rsidR="00E502CE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  <w:p w:rsidR="00320B7C" w:rsidRPr="00323846" w:rsidRDefault="00F722D3" w:rsidP="00D83193">
            <w:pPr>
              <w:tabs>
                <w:tab w:val="num" w:pos="720"/>
              </w:tabs>
              <w:bidi/>
              <w:spacing w:before="240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2384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ساعت پایان:</w:t>
            </w:r>
            <w:r w:rsidR="00D83193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9.5</w:t>
            </w:r>
          </w:p>
          <w:p w:rsidR="00320B7C" w:rsidRPr="00323846" w:rsidRDefault="00320B7C" w:rsidP="00E502CE">
            <w:pPr>
              <w:tabs>
                <w:tab w:val="num" w:pos="720"/>
              </w:tabs>
              <w:bidi/>
              <w:spacing w:before="240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32384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محل جلسه: </w:t>
            </w:r>
            <w:r w:rsidRPr="0032384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دفتر</w:t>
            </w:r>
            <w:r w:rsidR="006A7C5A" w:rsidRPr="0032384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502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معاونت تحقیقات و فناوری </w:t>
            </w:r>
            <w:r w:rsidR="00127AAD" w:rsidRPr="0032384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دانشگاه علوم پزشکی بم</w:t>
            </w:r>
          </w:p>
        </w:tc>
        <w:tc>
          <w:tcPr>
            <w:tcW w:w="6814" w:type="dxa"/>
            <w:gridSpan w:val="2"/>
            <w:vAlign w:val="center"/>
          </w:tcPr>
          <w:p w:rsidR="00320B7C" w:rsidRPr="00323846" w:rsidRDefault="00320B7C" w:rsidP="00EA4300">
            <w:pPr>
              <w:bidi/>
              <w:rPr>
                <w:rFonts w:ascii="Calibri" w:eastAsia="Calibri" w:hAnsi="Calibri" w:cs="B Nazanin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</w:pPr>
            <w:r w:rsidRPr="0032384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جلسه</w:t>
            </w:r>
            <w:r w:rsidR="00BF0026" w:rsidRPr="0032384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32384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:</w:t>
            </w:r>
            <w:r w:rsidR="00BF0026" w:rsidRPr="0032384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52707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یازدهم</w:t>
            </w:r>
            <w:r w:rsidR="00EA4300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ین جلسه شورای انتشارات دانشگاه</w:t>
            </w:r>
            <w:r w:rsidR="004A0C4B" w:rsidRPr="0032384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  <w:p w:rsidR="00320B7C" w:rsidRPr="00323846" w:rsidRDefault="00320B7C" w:rsidP="006A7C5A">
            <w:pPr>
              <w:bidi/>
              <w:rPr>
                <w:rFonts w:ascii="Calibri" w:eastAsia="Calibri" w:hAnsi="Calibri" w:cs="B Nazanin"/>
                <w:b/>
                <w:bCs/>
                <w:noProof/>
                <w:color w:val="000000" w:themeColor="text1"/>
                <w:sz w:val="24"/>
                <w:szCs w:val="24"/>
                <w:lang w:bidi="fa-IR"/>
              </w:rPr>
            </w:pPr>
          </w:p>
          <w:p w:rsidR="00320B7C" w:rsidRPr="00323846" w:rsidRDefault="00320B7C" w:rsidP="006A7C5A">
            <w:pPr>
              <w:bidi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:rsidR="00320B7C" w:rsidRDefault="00320B7C" w:rsidP="00004F65">
            <w:pPr>
              <w:bidi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2384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دستور کار: </w:t>
            </w:r>
          </w:p>
          <w:p w:rsidR="00004F65" w:rsidRDefault="00004F65" w:rsidP="00D52707">
            <w:pPr>
              <w:pStyle w:val="ListParagraph"/>
              <w:numPr>
                <w:ilvl w:val="0"/>
                <w:numId w:val="2"/>
              </w:numPr>
              <w:bidi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بررسی نتایج داوری</w:t>
            </w:r>
            <w:r w:rsidR="00D52707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سه جلد</w:t>
            </w: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کتاب</w:t>
            </w:r>
            <w:r w:rsidR="00D52707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نکات بالینی در طب اورژانس</w:t>
            </w: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83193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 صدور مجوز چاپ</w:t>
            </w:r>
          </w:p>
          <w:p w:rsidR="00004F65" w:rsidRDefault="00D52707" w:rsidP="00D83193">
            <w:pPr>
              <w:pStyle w:val="ListParagraph"/>
              <w:numPr>
                <w:ilvl w:val="0"/>
                <w:numId w:val="2"/>
              </w:numPr>
              <w:bidi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تعیین داور برای کتاب تالیفی دکتر جمشید قلیزاده</w:t>
            </w:r>
          </w:p>
          <w:p w:rsidR="00D83193" w:rsidRDefault="00D52707" w:rsidP="00D83193">
            <w:pPr>
              <w:pStyle w:val="ListParagraph"/>
              <w:numPr>
                <w:ilvl w:val="0"/>
                <w:numId w:val="2"/>
              </w:numPr>
              <w:bidi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تعیین داور برای کتاب شعر دکتر رضا دهقانی</w:t>
            </w:r>
          </w:p>
          <w:p w:rsidR="00320B7C" w:rsidRPr="00323846" w:rsidRDefault="00320B7C" w:rsidP="00AB0FFB">
            <w:pPr>
              <w:pStyle w:val="ListParagraph"/>
              <w:bidi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bookmarkStart w:id="0" w:name="_GoBack"/>
            <w:bookmarkEnd w:id="0"/>
          </w:p>
        </w:tc>
      </w:tr>
      <w:tr w:rsidR="00E90A03" w:rsidRPr="00323846" w:rsidTr="00183BB2">
        <w:trPr>
          <w:trHeight w:val="568"/>
          <w:jc w:val="right"/>
        </w:trPr>
        <w:tc>
          <w:tcPr>
            <w:tcW w:w="10995" w:type="dxa"/>
            <w:gridSpan w:val="3"/>
            <w:tcBorders>
              <w:bottom w:val="single" w:sz="4" w:space="0" w:color="auto"/>
            </w:tcBorders>
            <w:vAlign w:val="center"/>
          </w:tcPr>
          <w:p w:rsidR="00320B7C" w:rsidRPr="00323846" w:rsidRDefault="00320B7C" w:rsidP="0046142E">
            <w:pPr>
              <w:bidi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90A03" w:rsidRPr="00323846" w:rsidTr="00183BB2">
        <w:trPr>
          <w:trHeight w:val="496"/>
          <w:jc w:val="right"/>
        </w:trPr>
        <w:tc>
          <w:tcPr>
            <w:tcW w:w="10995" w:type="dxa"/>
            <w:gridSpan w:val="3"/>
            <w:shd w:val="clear" w:color="auto" w:fill="D6E3BC"/>
            <w:vAlign w:val="center"/>
          </w:tcPr>
          <w:p w:rsidR="00320B7C" w:rsidRPr="00323846" w:rsidRDefault="00320B7C" w:rsidP="006A7C5A">
            <w:pPr>
              <w:bidi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2384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مصوبات</w:t>
            </w:r>
          </w:p>
        </w:tc>
      </w:tr>
      <w:tr w:rsidR="00E90A03" w:rsidRPr="00323846" w:rsidTr="00183BB2">
        <w:trPr>
          <w:trHeight w:val="298"/>
          <w:jc w:val="right"/>
        </w:trPr>
        <w:tc>
          <w:tcPr>
            <w:tcW w:w="10324" w:type="dxa"/>
            <w:gridSpan w:val="2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320B7C" w:rsidRPr="00323846" w:rsidRDefault="00C6665C" w:rsidP="006A7C5A">
            <w:pPr>
              <w:bidi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2384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</w:t>
            </w:r>
            <w:r w:rsidR="00016091" w:rsidRPr="0032384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    مصوبه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320B7C" w:rsidRPr="00323846" w:rsidRDefault="00320B7C" w:rsidP="006A7C5A">
            <w:pPr>
              <w:bidi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2384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E90A03" w:rsidRPr="00323846" w:rsidTr="00183BB2">
        <w:trPr>
          <w:trHeight w:val="280"/>
          <w:jc w:val="right"/>
        </w:trPr>
        <w:tc>
          <w:tcPr>
            <w:tcW w:w="10324" w:type="dxa"/>
            <w:gridSpan w:val="2"/>
            <w:tcBorders>
              <w:right w:val="single" w:sz="4" w:space="0" w:color="auto"/>
            </w:tcBorders>
            <w:vAlign w:val="center"/>
          </w:tcPr>
          <w:p w:rsidR="00D52707" w:rsidRDefault="00D52707" w:rsidP="00D52707">
            <w:pPr>
              <w:bidi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D5270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نتایج داوری سه جلد کتاب نکات بالینی در طب اورژانس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بررسی شد و مجوز چاپ صادر شد.</w:t>
            </w:r>
          </w:p>
          <w:p w:rsidR="00E502CE" w:rsidRDefault="00D52707" w:rsidP="00D52707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5270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E502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نویسنده: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دکتر منصور عرب</w:t>
            </w:r>
            <w:r w:rsidR="00AB0FF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(جلد اول)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، دکتر معصومه قاسمی</w:t>
            </w:r>
            <w:r w:rsidR="00AB0FF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(جلد دوم)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، خانم زهره مکارم</w:t>
            </w:r>
            <w:r w:rsidR="00AB0FF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(جلدسوم)</w:t>
            </w:r>
            <w:r w:rsidR="00053F4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      </w:t>
            </w:r>
          </w:p>
          <w:p w:rsidR="00004F65" w:rsidRPr="00323846" w:rsidRDefault="00004F65" w:rsidP="00D52707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04F65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در این جلسه نتایج داوری </w:t>
            </w:r>
            <w:r w:rsidR="00D52707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سه جلد </w:t>
            </w:r>
            <w:r w:rsidRPr="00004F65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کتاب ب</w:t>
            </w:r>
            <w:r w:rsidR="00D52707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ررسی شد و با توجه به اینکه داوران داخلی و خارجی ترجمه سه جلد را تایید کرده بودند با چاپ </w:t>
            </w:r>
            <w:r w:rsidR="00D83193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کتاب بصورت ت</w:t>
            </w:r>
            <w:r w:rsidR="00D52707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رجمه موافقت</w:t>
            </w:r>
            <w:r w:rsidR="00D83193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 شد و مجوز چاپ با آرم دانشگاه برای آن صادر شد.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20B7C" w:rsidRPr="00323846" w:rsidRDefault="00320B7C" w:rsidP="006A7C5A">
            <w:pPr>
              <w:bidi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2384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90A03" w:rsidRPr="00323846" w:rsidTr="00183BB2">
        <w:trPr>
          <w:trHeight w:val="280"/>
          <w:jc w:val="right"/>
        </w:trPr>
        <w:tc>
          <w:tcPr>
            <w:tcW w:w="10324" w:type="dxa"/>
            <w:gridSpan w:val="2"/>
            <w:tcBorders>
              <w:right w:val="single" w:sz="4" w:space="0" w:color="auto"/>
            </w:tcBorders>
            <w:vAlign w:val="center"/>
          </w:tcPr>
          <w:p w:rsidR="00D52707" w:rsidRDefault="00D52707" w:rsidP="00D52707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5270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کنترل کیفی آزمایشگاه میکروب‌شناسی پزشکی: یک راهنمای کاربردی و استاندارد</w:t>
            </w:r>
          </w:p>
          <w:p w:rsidR="007A17F1" w:rsidRDefault="00E502CE" w:rsidP="00D52707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نویسنده: </w:t>
            </w:r>
            <w:r w:rsidR="00D52707" w:rsidRPr="00D5270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دکتر جمشید قلی‌زاده، امید گوهری شبگاه، افروز اژدری</w:t>
            </w:r>
          </w:p>
          <w:p w:rsidR="00F11A82" w:rsidRPr="00053F46" w:rsidRDefault="009A1477" w:rsidP="00D52707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053F4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داور داخلی: </w:t>
            </w:r>
            <w:r w:rsidR="00D5270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دکتر محمد حسین سبحانی</w:t>
            </w:r>
          </w:p>
          <w:p w:rsidR="00053F46" w:rsidRDefault="00572E91" w:rsidP="00D52707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داورخارجی: </w:t>
            </w:r>
            <w:r w:rsidR="009924C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دکتر </w:t>
            </w:r>
            <w:r w:rsidR="00D5270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الهام عیسائی</w:t>
            </w:r>
          </w:p>
          <w:p w:rsidR="00004F65" w:rsidRPr="00323846" w:rsidRDefault="00004F65" w:rsidP="00D52707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04F65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در این جلسه </w:t>
            </w:r>
            <w:r w:rsidR="00D52707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دو داور داخلی و خارجی برای کتاب تعیین شد.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20B7C" w:rsidRPr="00323846" w:rsidRDefault="00320B7C" w:rsidP="006A7C5A">
            <w:pPr>
              <w:bidi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2384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572E91" w:rsidRPr="00323846" w:rsidTr="00183BB2">
        <w:trPr>
          <w:trHeight w:val="280"/>
          <w:jc w:val="right"/>
        </w:trPr>
        <w:tc>
          <w:tcPr>
            <w:tcW w:w="10324" w:type="dxa"/>
            <w:gridSpan w:val="2"/>
            <w:tcBorders>
              <w:right w:val="single" w:sz="4" w:space="0" w:color="auto"/>
            </w:tcBorders>
            <w:vAlign w:val="center"/>
          </w:tcPr>
          <w:p w:rsidR="00572E91" w:rsidRDefault="00D52707" w:rsidP="00D83193">
            <w:pPr>
              <w:bidi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کتاب آواز آواها</w:t>
            </w:r>
          </w:p>
          <w:p w:rsidR="00D52707" w:rsidRDefault="00D52707" w:rsidP="00D52707">
            <w:pPr>
              <w:bidi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نویسنده: دکتر رضا دهقانی</w:t>
            </w:r>
          </w:p>
          <w:p w:rsidR="00D52707" w:rsidRDefault="00D52707" w:rsidP="00D52707">
            <w:pPr>
              <w:bidi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داور: حامد عسکری</w:t>
            </w:r>
          </w:p>
          <w:p w:rsidR="00D52707" w:rsidRPr="00E502CE" w:rsidRDefault="00D52707" w:rsidP="00D52707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04F65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در این جلسه </w:t>
            </w: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یک داور</w:t>
            </w: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برای کتاب تعیین شد.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572E91" w:rsidRPr="00323846" w:rsidRDefault="00D52707" w:rsidP="006A7C5A">
            <w:pPr>
              <w:bidi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</w:p>
        </w:tc>
      </w:tr>
    </w:tbl>
    <w:p w:rsidR="00F46BAB" w:rsidRPr="00323846" w:rsidRDefault="00F46BAB" w:rsidP="00F46BAB">
      <w:pPr>
        <w:bidi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sectPr w:rsidR="00F46BAB" w:rsidRPr="00323846" w:rsidSect="00F403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DD8" w:rsidRDefault="00594DD8" w:rsidP="00C14ED3">
      <w:pPr>
        <w:spacing w:after="0" w:line="240" w:lineRule="auto"/>
      </w:pPr>
      <w:r>
        <w:separator/>
      </w:r>
    </w:p>
  </w:endnote>
  <w:endnote w:type="continuationSeparator" w:id="0">
    <w:p w:rsidR="00594DD8" w:rsidRDefault="00594DD8" w:rsidP="00C14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DD8" w:rsidRDefault="00594DD8" w:rsidP="00C14ED3">
      <w:pPr>
        <w:spacing w:after="0" w:line="240" w:lineRule="auto"/>
      </w:pPr>
      <w:r>
        <w:separator/>
      </w:r>
    </w:p>
  </w:footnote>
  <w:footnote w:type="continuationSeparator" w:id="0">
    <w:p w:rsidR="00594DD8" w:rsidRDefault="00594DD8" w:rsidP="00C14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85241"/>
    <w:multiLevelType w:val="hybridMultilevel"/>
    <w:tmpl w:val="A394D260"/>
    <w:lvl w:ilvl="0" w:tplc="2C5E66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B66C5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6AAF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E6DE5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4C17E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662FF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FC3E4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E676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0CF3D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67875"/>
    <w:multiLevelType w:val="hybridMultilevel"/>
    <w:tmpl w:val="6ECE3114"/>
    <w:lvl w:ilvl="0" w:tplc="54860D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7C"/>
    <w:rsid w:val="00004F65"/>
    <w:rsid w:val="00014F66"/>
    <w:rsid w:val="00016091"/>
    <w:rsid w:val="00045834"/>
    <w:rsid w:val="00053F46"/>
    <w:rsid w:val="00073DA9"/>
    <w:rsid w:val="000741E7"/>
    <w:rsid w:val="00093708"/>
    <w:rsid w:val="000C5B56"/>
    <w:rsid w:val="000C5C23"/>
    <w:rsid w:val="000C6790"/>
    <w:rsid w:val="000E7B34"/>
    <w:rsid w:val="000E7DF1"/>
    <w:rsid w:val="000F010E"/>
    <w:rsid w:val="00113562"/>
    <w:rsid w:val="00127AAD"/>
    <w:rsid w:val="00183BB2"/>
    <w:rsid w:val="00185FAF"/>
    <w:rsid w:val="001E0FD2"/>
    <w:rsid w:val="00211BDA"/>
    <w:rsid w:val="00227F47"/>
    <w:rsid w:val="00241434"/>
    <w:rsid w:val="002512E1"/>
    <w:rsid w:val="0025224C"/>
    <w:rsid w:val="002525EF"/>
    <w:rsid w:val="00253499"/>
    <w:rsid w:val="0025543D"/>
    <w:rsid w:val="002A3369"/>
    <w:rsid w:val="002A44AF"/>
    <w:rsid w:val="002B52A6"/>
    <w:rsid w:val="002D52E9"/>
    <w:rsid w:val="002F5998"/>
    <w:rsid w:val="00320B7C"/>
    <w:rsid w:val="00323846"/>
    <w:rsid w:val="00330821"/>
    <w:rsid w:val="00361117"/>
    <w:rsid w:val="003A1967"/>
    <w:rsid w:val="003B5B21"/>
    <w:rsid w:val="004315A7"/>
    <w:rsid w:val="00436832"/>
    <w:rsid w:val="0044504B"/>
    <w:rsid w:val="0046142E"/>
    <w:rsid w:val="004645A4"/>
    <w:rsid w:val="00467B89"/>
    <w:rsid w:val="004A0C4B"/>
    <w:rsid w:val="004F6CC7"/>
    <w:rsid w:val="00572E91"/>
    <w:rsid w:val="005806D6"/>
    <w:rsid w:val="00582FFA"/>
    <w:rsid w:val="00587381"/>
    <w:rsid w:val="00594DD8"/>
    <w:rsid w:val="00596AF7"/>
    <w:rsid w:val="005B32CE"/>
    <w:rsid w:val="005D1FFE"/>
    <w:rsid w:val="005E478F"/>
    <w:rsid w:val="005E7857"/>
    <w:rsid w:val="005F16F3"/>
    <w:rsid w:val="006109AF"/>
    <w:rsid w:val="006303F5"/>
    <w:rsid w:val="00635D6B"/>
    <w:rsid w:val="00663166"/>
    <w:rsid w:val="00682AD5"/>
    <w:rsid w:val="00684082"/>
    <w:rsid w:val="00692E91"/>
    <w:rsid w:val="006A7C5A"/>
    <w:rsid w:val="006F1611"/>
    <w:rsid w:val="0070526F"/>
    <w:rsid w:val="0070549D"/>
    <w:rsid w:val="00726884"/>
    <w:rsid w:val="0073105D"/>
    <w:rsid w:val="00732A00"/>
    <w:rsid w:val="007515DD"/>
    <w:rsid w:val="00783E4C"/>
    <w:rsid w:val="00791E57"/>
    <w:rsid w:val="007A17F1"/>
    <w:rsid w:val="007C09B6"/>
    <w:rsid w:val="007D1371"/>
    <w:rsid w:val="007E0385"/>
    <w:rsid w:val="007E725F"/>
    <w:rsid w:val="00800626"/>
    <w:rsid w:val="008157C7"/>
    <w:rsid w:val="00826641"/>
    <w:rsid w:val="008856C1"/>
    <w:rsid w:val="00896CFB"/>
    <w:rsid w:val="00897C24"/>
    <w:rsid w:val="008B305D"/>
    <w:rsid w:val="008B4E00"/>
    <w:rsid w:val="008E1C6D"/>
    <w:rsid w:val="008E37A6"/>
    <w:rsid w:val="008F0CE1"/>
    <w:rsid w:val="00927477"/>
    <w:rsid w:val="00931797"/>
    <w:rsid w:val="009462CF"/>
    <w:rsid w:val="009924C7"/>
    <w:rsid w:val="009A1477"/>
    <w:rsid w:val="009F2236"/>
    <w:rsid w:val="009F60C1"/>
    <w:rsid w:val="00A22480"/>
    <w:rsid w:val="00A50005"/>
    <w:rsid w:val="00AB0FFB"/>
    <w:rsid w:val="00AB1844"/>
    <w:rsid w:val="00AB5DD2"/>
    <w:rsid w:val="00AD4881"/>
    <w:rsid w:val="00AF09B2"/>
    <w:rsid w:val="00B069BD"/>
    <w:rsid w:val="00B11F21"/>
    <w:rsid w:val="00B5752D"/>
    <w:rsid w:val="00B71B21"/>
    <w:rsid w:val="00B9789B"/>
    <w:rsid w:val="00BE6748"/>
    <w:rsid w:val="00BE741F"/>
    <w:rsid w:val="00BF0026"/>
    <w:rsid w:val="00C0536B"/>
    <w:rsid w:val="00C05B3D"/>
    <w:rsid w:val="00C14ED3"/>
    <w:rsid w:val="00C31185"/>
    <w:rsid w:val="00C46C0C"/>
    <w:rsid w:val="00C47E2D"/>
    <w:rsid w:val="00C6665C"/>
    <w:rsid w:val="00C93788"/>
    <w:rsid w:val="00C96FC5"/>
    <w:rsid w:val="00CE1F92"/>
    <w:rsid w:val="00CE6916"/>
    <w:rsid w:val="00D44D7B"/>
    <w:rsid w:val="00D52707"/>
    <w:rsid w:val="00D65FFE"/>
    <w:rsid w:val="00D81CB1"/>
    <w:rsid w:val="00D83193"/>
    <w:rsid w:val="00D87DA3"/>
    <w:rsid w:val="00D90300"/>
    <w:rsid w:val="00D92D21"/>
    <w:rsid w:val="00D97C27"/>
    <w:rsid w:val="00DC040C"/>
    <w:rsid w:val="00DD5E60"/>
    <w:rsid w:val="00E502CE"/>
    <w:rsid w:val="00E53C36"/>
    <w:rsid w:val="00E61B91"/>
    <w:rsid w:val="00E6477C"/>
    <w:rsid w:val="00E669BD"/>
    <w:rsid w:val="00E76EB6"/>
    <w:rsid w:val="00E90A03"/>
    <w:rsid w:val="00E90A2E"/>
    <w:rsid w:val="00EA0E9D"/>
    <w:rsid w:val="00EA4300"/>
    <w:rsid w:val="00EC71A5"/>
    <w:rsid w:val="00F11A82"/>
    <w:rsid w:val="00F23874"/>
    <w:rsid w:val="00F46BAB"/>
    <w:rsid w:val="00F722D3"/>
    <w:rsid w:val="00F914F6"/>
    <w:rsid w:val="00F964F1"/>
    <w:rsid w:val="00FA16E2"/>
    <w:rsid w:val="00FA509A"/>
    <w:rsid w:val="00FA6AD8"/>
    <w:rsid w:val="00FA7CC1"/>
    <w:rsid w:val="00FD60B4"/>
    <w:rsid w:val="00FD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58AB6"/>
  <w15:chartTrackingRefBased/>
  <w15:docId w15:val="{D023E23B-73F0-437B-A4D0-2C3A73A1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19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320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20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82F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ED3"/>
  </w:style>
  <w:style w:type="paragraph" w:styleId="Footer">
    <w:name w:val="footer"/>
    <w:basedOn w:val="Normal"/>
    <w:link w:val="FooterChar"/>
    <w:uiPriority w:val="99"/>
    <w:unhideWhenUsed/>
    <w:rsid w:val="00C1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ED3"/>
  </w:style>
  <w:style w:type="paragraph" w:styleId="BalloonText">
    <w:name w:val="Balloon Text"/>
    <w:basedOn w:val="Normal"/>
    <w:link w:val="BalloonTextChar"/>
    <w:uiPriority w:val="99"/>
    <w:semiHidden/>
    <w:unhideWhenUsed/>
    <w:rsid w:val="000C5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B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04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1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3671">
          <w:marLeft w:val="0"/>
          <w:marRight w:val="446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1378">
          <w:marLeft w:val="0"/>
          <w:marRight w:val="446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88529-410F-416E-A70D-E4B498AE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USER</cp:lastModifiedBy>
  <cp:revision>52</cp:revision>
  <cp:lastPrinted>2023-04-17T06:20:00Z</cp:lastPrinted>
  <dcterms:created xsi:type="dcterms:W3CDTF">2022-05-10T08:47:00Z</dcterms:created>
  <dcterms:modified xsi:type="dcterms:W3CDTF">2025-08-30T07:44:00Z</dcterms:modified>
</cp:coreProperties>
</file>